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CE9399" w14:textId="77777777" w:rsidR="005F4DEE" w:rsidRPr="005831C5" w:rsidRDefault="005F4DEE" w:rsidP="00DF695A">
      <w:pPr>
        <w:spacing w:after="240"/>
        <w:jc w:val="center"/>
        <w:rPr>
          <w:b/>
          <w:sz w:val="32"/>
          <w:szCs w:val="32"/>
        </w:rPr>
      </w:pPr>
      <w:r w:rsidRPr="005831C5">
        <w:rPr>
          <w:b/>
          <w:sz w:val="32"/>
          <w:szCs w:val="32"/>
        </w:rPr>
        <w:t>1</w:t>
      </w:r>
      <w:r w:rsidR="0071324A">
        <w:rPr>
          <w:b/>
          <w:sz w:val="32"/>
          <w:szCs w:val="32"/>
        </w:rPr>
        <w:t>8</w:t>
      </w:r>
      <w:r w:rsidRPr="005831C5">
        <w:rPr>
          <w:b/>
          <w:sz w:val="32"/>
          <w:szCs w:val="32"/>
          <w:vertAlign w:val="superscript"/>
        </w:rPr>
        <w:t>th</w:t>
      </w:r>
      <w:r w:rsidRPr="005831C5">
        <w:rPr>
          <w:b/>
          <w:sz w:val="32"/>
          <w:szCs w:val="32"/>
        </w:rPr>
        <w:t xml:space="preserve"> Meeting of the </w:t>
      </w:r>
      <w:r w:rsidR="00DF695A" w:rsidRPr="005831C5">
        <w:rPr>
          <w:b/>
          <w:sz w:val="32"/>
          <w:szCs w:val="32"/>
        </w:rPr>
        <w:t>Engineering, Environmental &amp; Preservation of Historic Lighthouses Committee</w:t>
      </w:r>
    </w:p>
    <w:p w14:paraId="70015096" w14:textId="77777777" w:rsidR="004F669D" w:rsidRPr="00966F44" w:rsidRDefault="004F669D" w:rsidP="00456F0C">
      <w:pPr>
        <w:pStyle w:val="BodyText"/>
      </w:pPr>
      <w:r w:rsidRPr="00A27409">
        <w:t xml:space="preserve">The </w:t>
      </w:r>
      <w:r>
        <w:t>1</w:t>
      </w:r>
      <w:r w:rsidR="0071324A">
        <w:t>8</w:t>
      </w:r>
      <w:r w:rsidRPr="000F28B4">
        <w:rPr>
          <w:vertAlign w:val="superscript"/>
        </w:rPr>
        <w:t>th</w:t>
      </w:r>
      <w:r>
        <w:t xml:space="preserve"> </w:t>
      </w:r>
      <w:r w:rsidRPr="00A27409">
        <w:t xml:space="preserve">meeting of the </w:t>
      </w:r>
      <w:r w:rsidRPr="00033AE7">
        <w:rPr>
          <w:b/>
        </w:rPr>
        <w:t>EEP Committee</w:t>
      </w:r>
      <w:r w:rsidRPr="00A27409">
        <w:t xml:space="preserve"> will be held from </w:t>
      </w:r>
      <w:r w:rsidR="006920E7">
        <w:t>1</w:t>
      </w:r>
      <w:r w:rsidR="0071324A">
        <w:t>6</w:t>
      </w:r>
      <w:r w:rsidR="00D80F1B" w:rsidRPr="00966F44">
        <w:t xml:space="preserve"> – </w:t>
      </w:r>
      <w:r w:rsidR="0071324A">
        <w:t>20</w:t>
      </w:r>
      <w:r w:rsidR="005C4F16">
        <w:t xml:space="preserve"> </w:t>
      </w:r>
      <w:r w:rsidR="0071324A">
        <w:t>Ap</w:t>
      </w:r>
      <w:r w:rsidR="006920E7">
        <w:t>r</w:t>
      </w:r>
      <w:r w:rsidR="0071324A">
        <w:t>il</w:t>
      </w:r>
      <w:r w:rsidRPr="00966F44">
        <w:t>, 20</w:t>
      </w:r>
      <w:r w:rsidR="004F4AEA" w:rsidRPr="00966F44">
        <w:t>1</w:t>
      </w:r>
      <w:r w:rsidR="0071324A">
        <w:t>2</w:t>
      </w:r>
      <w:r w:rsidRPr="00966F44">
        <w:t xml:space="preserve"> at IALA, St </w:t>
      </w:r>
      <w:proofErr w:type="spellStart"/>
      <w:r w:rsidRPr="00966F44">
        <w:t>Germain</w:t>
      </w:r>
      <w:proofErr w:type="spellEnd"/>
      <w:r w:rsidR="005F4DEE" w:rsidRPr="00966F44">
        <w:t xml:space="preserve"> en </w:t>
      </w:r>
      <w:proofErr w:type="spellStart"/>
      <w:r w:rsidR="005F4DEE" w:rsidRPr="00966F44">
        <w:t>Laye</w:t>
      </w:r>
      <w:proofErr w:type="spellEnd"/>
      <w:r w:rsidRPr="00966F44">
        <w:t>, France.</w:t>
      </w:r>
    </w:p>
    <w:p w14:paraId="7D7D7BEE" w14:textId="77777777" w:rsidR="004F669D" w:rsidRPr="00966F44" w:rsidRDefault="004F669D" w:rsidP="00456F0C">
      <w:pPr>
        <w:pStyle w:val="BodyText"/>
      </w:pPr>
      <w:r w:rsidRPr="00966F44">
        <w:t xml:space="preserve">The opening plenary will commence at </w:t>
      </w:r>
      <w:r w:rsidRPr="00966F44">
        <w:rPr>
          <w:bCs/>
        </w:rPr>
        <w:t xml:space="preserve">1300 </w:t>
      </w:r>
      <w:r w:rsidRPr="00966F44">
        <w:t xml:space="preserve">on Monday, </w:t>
      </w:r>
      <w:r w:rsidR="006920E7">
        <w:t>1</w:t>
      </w:r>
      <w:r w:rsidR="0071324A">
        <w:t>6</w:t>
      </w:r>
      <w:r w:rsidR="006920E7">
        <w:t xml:space="preserve"> </w:t>
      </w:r>
      <w:r w:rsidR="0071324A">
        <w:t>April</w:t>
      </w:r>
      <w:r w:rsidRPr="00966F44">
        <w:t xml:space="preserve"> and the closing plenary will end at approximately 1300 on Friday, </w:t>
      </w:r>
      <w:r w:rsidR="0071324A">
        <w:t>20</w:t>
      </w:r>
      <w:r w:rsidR="005C4F16">
        <w:t xml:space="preserve"> </w:t>
      </w:r>
      <w:r w:rsidR="0071324A">
        <w:t>April</w:t>
      </w:r>
      <w:r w:rsidRPr="00966F44">
        <w:t>.</w:t>
      </w:r>
    </w:p>
    <w:p w14:paraId="520859F6" w14:textId="77777777" w:rsidR="004F669D" w:rsidRDefault="004F669D" w:rsidP="00456F0C">
      <w:pPr>
        <w:pStyle w:val="BodyText"/>
      </w:pPr>
      <w:r w:rsidRPr="00966F44">
        <w:t xml:space="preserve">Committee Chair, Vice-Chair and Working Group Chairpersons are requested to meet at 0930 on </w:t>
      </w:r>
      <w:r w:rsidR="0071324A" w:rsidRPr="00966F44">
        <w:t xml:space="preserve">Monday, </w:t>
      </w:r>
      <w:r w:rsidR="0071324A">
        <w:t>16 April</w:t>
      </w:r>
      <w:r w:rsidRPr="00966F44">
        <w:t>.</w:t>
      </w:r>
    </w:p>
    <w:p w14:paraId="2D95C547" w14:textId="65BDEDA9" w:rsidR="004F05D0" w:rsidRDefault="004F05D0" w:rsidP="00456F0C">
      <w:pPr>
        <w:pStyle w:val="BodyText"/>
      </w:pPr>
      <w:r w:rsidRPr="004F05D0">
        <w:rPr>
          <w:highlight w:val="cyan"/>
        </w:rPr>
        <w:t>Change from EEP17</w:t>
      </w:r>
    </w:p>
    <w:p w14:paraId="25701FFD" w14:textId="150227BD" w:rsidR="00CE067C" w:rsidRPr="009A698E" w:rsidRDefault="00CE067C" w:rsidP="0059411A">
      <w:pPr>
        <w:spacing w:before="240" w:after="240"/>
        <w:jc w:val="center"/>
        <w:rPr>
          <w:b/>
          <w:sz w:val="36"/>
          <w:szCs w:val="36"/>
        </w:rPr>
      </w:pPr>
      <w:r w:rsidRPr="009A698E">
        <w:rPr>
          <w:b/>
          <w:sz w:val="36"/>
          <w:szCs w:val="36"/>
        </w:rPr>
        <w:t>AGENDA</w:t>
      </w:r>
    </w:p>
    <w:p w14:paraId="5987FCC8" w14:textId="77777777" w:rsidR="00CE067C" w:rsidRPr="009A698E" w:rsidRDefault="00CE067C" w:rsidP="00922D20">
      <w:pPr>
        <w:pStyle w:val="Agenda1"/>
      </w:pPr>
      <w:r w:rsidRPr="009A698E">
        <w:t>Approval of the agenda</w:t>
      </w:r>
    </w:p>
    <w:p w14:paraId="50F9769F" w14:textId="77777777" w:rsidR="00CE067C" w:rsidRPr="009A698E" w:rsidRDefault="00CE067C" w:rsidP="00922D20">
      <w:pPr>
        <w:pStyle w:val="Agenda1"/>
      </w:pPr>
      <w:r w:rsidRPr="009A698E">
        <w:t xml:space="preserve">Review of action items from </w:t>
      </w:r>
      <w:r w:rsidR="00E21CCF">
        <w:t>last meeting</w:t>
      </w:r>
    </w:p>
    <w:p w14:paraId="0D48962B" w14:textId="77777777" w:rsidR="00CE067C" w:rsidRPr="009A698E" w:rsidRDefault="00CE067C" w:rsidP="00922D20">
      <w:pPr>
        <w:pStyle w:val="Agenda1"/>
      </w:pPr>
      <w:r w:rsidRPr="009A698E">
        <w:t>Review of input papers</w:t>
      </w:r>
    </w:p>
    <w:p w14:paraId="34B5B262" w14:textId="77777777" w:rsidR="00CE067C" w:rsidRPr="009A698E" w:rsidRDefault="00CE067C" w:rsidP="00922D20">
      <w:pPr>
        <w:pStyle w:val="Agenda1"/>
      </w:pPr>
      <w:r w:rsidRPr="009A698E">
        <w:t>Reports</w:t>
      </w:r>
      <w:r w:rsidR="00BE0700" w:rsidRPr="009A698E">
        <w:t xml:space="preserve"> from other bodies</w:t>
      </w:r>
      <w:r w:rsidRPr="009A698E">
        <w:t>:</w:t>
      </w:r>
    </w:p>
    <w:p w14:paraId="39892D5F" w14:textId="77777777" w:rsidR="00BA75DC" w:rsidRPr="000A6094" w:rsidRDefault="000A6094" w:rsidP="00922D20">
      <w:pPr>
        <w:pStyle w:val="Agenda2"/>
      </w:pPr>
      <w:r w:rsidRPr="000A6094">
        <w:t xml:space="preserve">IALA Council – </w:t>
      </w:r>
      <w:r w:rsidR="005C4F16">
        <w:t>5</w:t>
      </w:r>
      <w:r w:rsidR="002C1C5B">
        <w:t>2</w:t>
      </w:r>
      <w:r w:rsidR="002C1C5B" w:rsidRPr="002C1C5B">
        <w:rPr>
          <w:vertAlign w:val="superscript"/>
        </w:rPr>
        <w:t>nd</w:t>
      </w:r>
      <w:r w:rsidR="002C1C5B">
        <w:t xml:space="preserve"> </w:t>
      </w:r>
      <w:r w:rsidRPr="000A6094">
        <w:t xml:space="preserve">Session, </w:t>
      </w:r>
      <w:r w:rsidR="00BA75DC">
        <w:t>December</w:t>
      </w:r>
      <w:r w:rsidRPr="000A6094">
        <w:t xml:space="preserve"> 20</w:t>
      </w:r>
      <w:r w:rsidR="005C4F16">
        <w:t>1</w:t>
      </w:r>
      <w:r w:rsidR="002C1C5B">
        <w:t>1</w:t>
      </w:r>
    </w:p>
    <w:p w14:paraId="5E9E7232" w14:textId="77777777" w:rsidR="00484A50" w:rsidRDefault="00484A50" w:rsidP="00922D20">
      <w:pPr>
        <w:pStyle w:val="Agenda2"/>
      </w:pPr>
      <w:r>
        <w:t>PAP</w:t>
      </w:r>
      <w:r w:rsidR="005C4F16">
        <w:t>2</w:t>
      </w:r>
      <w:r w:rsidR="0071324A">
        <w:t>2</w:t>
      </w:r>
      <w:r>
        <w:t>, October 20</w:t>
      </w:r>
      <w:r w:rsidR="005C4F16">
        <w:t>1</w:t>
      </w:r>
      <w:r w:rsidR="0071324A">
        <w:t>1</w:t>
      </w:r>
    </w:p>
    <w:p w14:paraId="0EBB2EAB" w14:textId="3DFA01A8" w:rsidR="0059411A" w:rsidRPr="009A698E" w:rsidRDefault="0059411A" w:rsidP="00922D20">
      <w:pPr>
        <w:pStyle w:val="Agenda2"/>
      </w:pPr>
      <w:r>
        <w:t>Report COMSAR16</w:t>
      </w:r>
    </w:p>
    <w:p w14:paraId="7F8FDC73" w14:textId="77777777" w:rsidR="004F669D" w:rsidRPr="009A698E" w:rsidRDefault="004F669D" w:rsidP="00922D20">
      <w:pPr>
        <w:pStyle w:val="Agenda1"/>
      </w:pPr>
      <w:r w:rsidRPr="009A698E">
        <w:t>Report</w:t>
      </w:r>
      <w:r w:rsidR="00BE0700" w:rsidRPr="009A698E">
        <w:t>s</w:t>
      </w:r>
      <w:r w:rsidRPr="009A698E">
        <w:t xml:space="preserve"> from Rapporteurs:</w:t>
      </w:r>
    </w:p>
    <w:p w14:paraId="4D092462" w14:textId="77777777" w:rsidR="004F669D" w:rsidRPr="00C51B7E" w:rsidRDefault="000A6094" w:rsidP="00922D20">
      <w:pPr>
        <w:pStyle w:val="Agenda2"/>
      </w:pPr>
      <w:r w:rsidRPr="00C51B7E">
        <w:t>Developments in Aids to Navigation</w:t>
      </w:r>
      <w:r w:rsidR="007D2A61" w:rsidRPr="00C51B7E">
        <w:t xml:space="preserve">  (</w:t>
      </w:r>
      <w:r w:rsidR="007D2A61" w:rsidRPr="00C51B7E">
        <w:rPr>
          <w:highlight w:val="yellow"/>
        </w:rPr>
        <w:t>M1*</w:t>
      </w:r>
      <w:r w:rsidR="007D2A61" w:rsidRPr="00C51B7E">
        <w:t>)</w:t>
      </w:r>
    </w:p>
    <w:p w14:paraId="72C5A023" w14:textId="77777777" w:rsidR="004F669D" w:rsidRPr="00C51B7E" w:rsidRDefault="000A6094" w:rsidP="00922D20">
      <w:pPr>
        <w:pStyle w:val="Agenda2"/>
      </w:pPr>
      <w:r w:rsidRPr="00C51B7E">
        <w:t>Developments in Renewable Energy Sources</w:t>
      </w:r>
      <w:r w:rsidR="007D2A61" w:rsidRPr="00C51B7E">
        <w:t xml:space="preserve">  (</w:t>
      </w:r>
      <w:r w:rsidR="007D2A61" w:rsidRPr="00C51B7E">
        <w:rPr>
          <w:highlight w:val="yellow"/>
        </w:rPr>
        <w:t>M2*</w:t>
      </w:r>
      <w:r w:rsidR="007D2A61" w:rsidRPr="00C51B7E">
        <w:t>)</w:t>
      </w:r>
      <w:r w:rsidR="00BA0467">
        <w:t xml:space="preserve"> – Nil return.</w:t>
      </w:r>
    </w:p>
    <w:p w14:paraId="229D4512" w14:textId="77777777" w:rsidR="004F669D" w:rsidRPr="00C51B7E" w:rsidRDefault="000A6094" w:rsidP="00922D20">
      <w:pPr>
        <w:pStyle w:val="Agenda2"/>
      </w:pPr>
      <w:r w:rsidRPr="00C51B7E">
        <w:t>Developments in Battery Technology</w:t>
      </w:r>
      <w:r w:rsidR="007D2A61" w:rsidRPr="00C51B7E">
        <w:t xml:space="preserve">  (</w:t>
      </w:r>
      <w:r w:rsidR="007D2A61" w:rsidRPr="00C51B7E">
        <w:rPr>
          <w:highlight w:val="yellow"/>
        </w:rPr>
        <w:t>M3*</w:t>
      </w:r>
      <w:r w:rsidR="007D2A61" w:rsidRPr="00C51B7E">
        <w:t>)</w:t>
      </w:r>
    </w:p>
    <w:p w14:paraId="066F7BD0" w14:textId="77777777" w:rsidR="004F669D" w:rsidRPr="00C51B7E" w:rsidRDefault="000A6094" w:rsidP="00922D20">
      <w:pPr>
        <w:pStyle w:val="Agenda2"/>
      </w:pPr>
      <w:r w:rsidRPr="00C51B7E">
        <w:t>Developments in New Light Sources</w:t>
      </w:r>
      <w:r w:rsidR="007D2A61" w:rsidRPr="00C51B7E">
        <w:t xml:space="preserve">  (</w:t>
      </w:r>
      <w:r w:rsidR="007D2A61" w:rsidRPr="00C51B7E">
        <w:rPr>
          <w:highlight w:val="yellow"/>
        </w:rPr>
        <w:t>M4*</w:t>
      </w:r>
      <w:r w:rsidR="007D2A61" w:rsidRPr="00C51B7E">
        <w:t>)</w:t>
      </w:r>
    </w:p>
    <w:p w14:paraId="7DED9DD8" w14:textId="77777777" w:rsidR="004F669D" w:rsidRPr="0071324A" w:rsidRDefault="000A6094" w:rsidP="00922D20">
      <w:pPr>
        <w:pStyle w:val="Agenda2"/>
        <w:rPr>
          <w:dstrike/>
        </w:rPr>
      </w:pPr>
      <w:r w:rsidRPr="0071324A">
        <w:rPr>
          <w:dstrike/>
        </w:rPr>
        <w:t>IALA Certification Process</w:t>
      </w:r>
      <w:r w:rsidR="007D2A61" w:rsidRPr="0071324A">
        <w:rPr>
          <w:dstrike/>
        </w:rPr>
        <w:t xml:space="preserve">  (</w:t>
      </w:r>
      <w:r w:rsidR="007D2A61" w:rsidRPr="0071324A">
        <w:rPr>
          <w:dstrike/>
          <w:highlight w:val="yellow"/>
        </w:rPr>
        <w:t>M5*</w:t>
      </w:r>
      <w:r w:rsidR="007D2A61" w:rsidRPr="0071324A">
        <w:rPr>
          <w:dstrike/>
        </w:rPr>
        <w:t>)</w:t>
      </w:r>
      <w:r w:rsidR="002C1C5B">
        <w:t xml:space="preserve">  (</w:t>
      </w:r>
      <w:r w:rsidR="002C1C5B" w:rsidRPr="002C1C5B">
        <w:rPr>
          <w:highlight w:val="green"/>
        </w:rPr>
        <w:t>Removed at C52</w:t>
      </w:r>
      <w:r w:rsidR="002C1C5B">
        <w:t>)</w:t>
      </w:r>
    </w:p>
    <w:p w14:paraId="1FCD6C05" w14:textId="77777777" w:rsidR="004F4AEA" w:rsidRPr="00C51B7E" w:rsidRDefault="000A6094" w:rsidP="00922D20">
      <w:pPr>
        <w:pStyle w:val="Agenda2"/>
      </w:pPr>
      <w:r w:rsidRPr="00C51B7E">
        <w:t>CIE-IALA Liaison</w:t>
      </w:r>
      <w:r w:rsidR="007D2A61" w:rsidRPr="00C51B7E">
        <w:t xml:space="preserve">  (</w:t>
      </w:r>
      <w:r w:rsidR="007D2A61" w:rsidRPr="00C51B7E">
        <w:rPr>
          <w:highlight w:val="yellow"/>
        </w:rPr>
        <w:t>M6*</w:t>
      </w:r>
      <w:r w:rsidR="007D2A61" w:rsidRPr="00C51B7E">
        <w:t>)</w:t>
      </w:r>
    </w:p>
    <w:p w14:paraId="26B5BBBB" w14:textId="77777777" w:rsidR="004F669D" w:rsidRDefault="004F669D" w:rsidP="00922D20">
      <w:pPr>
        <w:pStyle w:val="Agenda1"/>
      </w:pPr>
      <w:r w:rsidRPr="009A698E">
        <w:t>Presentations</w:t>
      </w:r>
    </w:p>
    <w:p w14:paraId="24EFCC74" w14:textId="55D595A7" w:rsidR="00720D5F" w:rsidRPr="00313E70" w:rsidRDefault="009D4C9D" w:rsidP="00533CE0">
      <w:pPr>
        <w:pStyle w:val="Agenda2"/>
        <w:tabs>
          <w:tab w:val="left" w:pos="7088"/>
        </w:tabs>
        <w:rPr>
          <w:szCs w:val="22"/>
        </w:rPr>
      </w:pPr>
      <w:r>
        <w:t>Brief on WWA</w:t>
      </w:r>
      <w:r w:rsidR="00720D5F">
        <w:tab/>
      </w:r>
      <w:r>
        <w:t xml:space="preserve">Jean-Charles </w:t>
      </w:r>
      <w:proofErr w:type="spellStart"/>
      <w:r>
        <w:t>Leclair</w:t>
      </w:r>
      <w:proofErr w:type="spellEnd"/>
    </w:p>
    <w:p w14:paraId="45F7AFAE" w14:textId="1CAD3D28" w:rsidR="00313E70" w:rsidRPr="00DE0E9E" w:rsidRDefault="00313E70" w:rsidP="00533CE0">
      <w:pPr>
        <w:pStyle w:val="Agenda2"/>
        <w:tabs>
          <w:tab w:val="left" w:pos="7088"/>
        </w:tabs>
        <w:rPr>
          <w:szCs w:val="22"/>
        </w:rPr>
      </w:pPr>
      <w:r>
        <w:rPr>
          <w:szCs w:val="22"/>
        </w:rPr>
        <w:t xml:space="preserve">Installation of AIS </w:t>
      </w:r>
      <w:proofErr w:type="spellStart"/>
      <w:r>
        <w:rPr>
          <w:szCs w:val="22"/>
        </w:rPr>
        <w:t>AtoN</w:t>
      </w:r>
      <w:proofErr w:type="spellEnd"/>
      <w:r>
        <w:rPr>
          <w:szCs w:val="22"/>
        </w:rPr>
        <w:t xml:space="preserve"> in the Antarctic area</w:t>
      </w:r>
      <w:r>
        <w:rPr>
          <w:szCs w:val="22"/>
        </w:rPr>
        <w:tab/>
      </w:r>
      <w:r w:rsidRPr="00313E70">
        <w:rPr>
          <w:rFonts w:cs="Arial"/>
          <w:bCs/>
          <w:color w:val="000000" w:themeColor="text1"/>
          <w:szCs w:val="22"/>
          <w:lang w:val="en-US" w:eastAsia="en-GB"/>
        </w:rPr>
        <w:t xml:space="preserve">Mariano Luis </w:t>
      </w:r>
      <w:proofErr w:type="spellStart"/>
      <w:r w:rsidRPr="00313E70">
        <w:rPr>
          <w:rFonts w:cs="Arial"/>
          <w:bCs/>
          <w:color w:val="000000" w:themeColor="text1"/>
          <w:szCs w:val="22"/>
          <w:lang w:val="en-US" w:eastAsia="en-GB"/>
        </w:rPr>
        <w:t>Marpegan</w:t>
      </w:r>
      <w:proofErr w:type="spellEnd"/>
    </w:p>
    <w:p w14:paraId="782194A1" w14:textId="11836876" w:rsidR="00DE0E9E" w:rsidRPr="001B1E5E" w:rsidRDefault="00DE0E9E" w:rsidP="00533CE0">
      <w:pPr>
        <w:pStyle w:val="Agenda2"/>
        <w:tabs>
          <w:tab w:val="left" w:pos="7088"/>
        </w:tabs>
        <w:rPr>
          <w:szCs w:val="22"/>
        </w:rPr>
      </w:pPr>
      <w:r w:rsidRPr="00A51C97">
        <w:rPr>
          <w:rFonts w:eastAsia="Times New Roman" w:hint="eastAsia"/>
          <w:bCs/>
          <w:lang w:val="en-US"/>
        </w:rPr>
        <w:t>Installation Practices of Plastic Buoy in Korea</w:t>
      </w:r>
      <w:r>
        <w:rPr>
          <w:rFonts w:eastAsia="Times New Roman"/>
          <w:bCs/>
          <w:lang w:val="en-US"/>
        </w:rPr>
        <w:tab/>
      </w:r>
      <w:proofErr w:type="spellStart"/>
      <w:r w:rsidRPr="00DE0E9E">
        <w:rPr>
          <w:rFonts w:cs="Arial"/>
          <w:szCs w:val="22"/>
          <w:lang w:val="en-US" w:eastAsia="en-GB"/>
        </w:rPr>
        <w:t>Jeon</w:t>
      </w:r>
      <w:proofErr w:type="spellEnd"/>
      <w:r w:rsidRPr="00DE0E9E">
        <w:rPr>
          <w:rFonts w:cs="Arial"/>
          <w:szCs w:val="22"/>
          <w:lang w:val="en-US" w:eastAsia="en-GB"/>
        </w:rPr>
        <w:t xml:space="preserve"> Jin-Gee</w:t>
      </w:r>
    </w:p>
    <w:p w14:paraId="2D4D1EE1" w14:textId="212D7284" w:rsidR="001B1E5E" w:rsidRPr="00DF7938" w:rsidRDefault="001B1E5E" w:rsidP="00533CE0">
      <w:pPr>
        <w:pStyle w:val="Agenda2"/>
        <w:tabs>
          <w:tab w:val="left" w:pos="7088"/>
        </w:tabs>
        <w:rPr>
          <w:szCs w:val="22"/>
        </w:rPr>
      </w:pPr>
      <w:r>
        <w:rPr>
          <w:rFonts w:cs="Arial"/>
          <w:szCs w:val="22"/>
          <w:lang w:val="en-US" w:eastAsia="en-GB"/>
        </w:rPr>
        <w:t>Electrical bird deterrence</w:t>
      </w:r>
      <w:r>
        <w:rPr>
          <w:rFonts w:cs="Arial"/>
          <w:szCs w:val="22"/>
          <w:lang w:val="en-US" w:eastAsia="en-GB"/>
        </w:rPr>
        <w:tab/>
        <w:t>J</w:t>
      </w:r>
      <w:r w:rsidRPr="00DF7938">
        <w:rPr>
          <w:rFonts w:cs="Arial"/>
          <w:color w:val="000000"/>
        </w:rPr>
        <w:t>ø</w:t>
      </w:r>
      <w:proofErr w:type="spellStart"/>
      <w:r>
        <w:rPr>
          <w:rFonts w:cs="Arial"/>
          <w:szCs w:val="22"/>
          <w:lang w:val="en-US" w:eastAsia="en-GB"/>
        </w:rPr>
        <w:t>rgen</w:t>
      </w:r>
      <w:proofErr w:type="spellEnd"/>
      <w:r>
        <w:rPr>
          <w:rFonts w:cs="Arial"/>
          <w:szCs w:val="22"/>
          <w:lang w:val="en-US" w:eastAsia="en-GB"/>
        </w:rPr>
        <w:t xml:space="preserve"> </w:t>
      </w:r>
      <w:r w:rsidR="00DF7938">
        <w:rPr>
          <w:rFonts w:cs="Arial"/>
          <w:szCs w:val="22"/>
          <w:lang w:val="en-US" w:eastAsia="en-GB"/>
        </w:rPr>
        <w:t xml:space="preserve">Royal </w:t>
      </w:r>
      <w:r>
        <w:rPr>
          <w:rFonts w:cs="Arial"/>
          <w:szCs w:val="22"/>
          <w:lang w:val="en-US" w:eastAsia="en-GB"/>
        </w:rPr>
        <w:t>Petersen</w:t>
      </w:r>
    </w:p>
    <w:p w14:paraId="678F07E5" w14:textId="752EC324" w:rsidR="00DF7938" w:rsidRPr="00D97F3F" w:rsidRDefault="00DF7938" w:rsidP="00533CE0">
      <w:pPr>
        <w:pStyle w:val="Agenda2"/>
        <w:tabs>
          <w:tab w:val="left" w:pos="7088"/>
        </w:tabs>
        <w:rPr>
          <w:szCs w:val="22"/>
        </w:rPr>
      </w:pPr>
      <w:r>
        <w:rPr>
          <w:rFonts w:cs="Arial"/>
          <w:szCs w:val="22"/>
          <w:lang w:val="en-US" w:eastAsia="en-GB"/>
        </w:rPr>
        <w:t>AIS &amp; VDE in e-Navigation</w:t>
      </w:r>
      <w:r>
        <w:rPr>
          <w:rFonts w:cs="Arial"/>
          <w:szCs w:val="22"/>
          <w:lang w:val="en-US" w:eastAsia="en-GB"/>
        </w:rPr>
        <w:tab/>
        <w:t>Mike Card</w:t>
      </w:r>
    </w:p>
    <w:p w14:paraId="66AD24C1" w14:textId="314D4360" w:rsidR="00D97F3F" w:rsidRPr="00B72CF0" w:rsidRDefault="00D97F3F" w:rsidP="00533CE0">
      <w:pPr>
        <w:pStyle w:val="Agenda2"/>
        <w:tabs>
          <w:tab w:val="left" w:pos="7088"/>
        </w:tabs>
        <w:rPr>
          <w:szCs w:val="22"/>
        </w:rPr>
      </w:pPr>
      <w:r>
        <w:rPr>
          <w:rFonts w:cs="Arial"/>
          <w:szCs w:val="22"/>
          <w:lang w:val="en-US" w:eastAsia="en-GB"/>
        </w:rPr>
        <w:t>Greek Lighthouses and Heritage Seminar 2013</w:t>
      </w:r>
      <w:r>
        <w:rPr>
          <w:rFonts w:cs="Arial"/>
          <w:szCs w:val="22"/>
          <w:lang w:val="en-US" w:eastAsia="en-GB"/>
        </w:rPr>
        <w:tab/>
      </w:r>
      <w:proofErr w:type="spellStart"/>
      <w:r>
        <w:rPr>
          <w:rFonts w:cs="Arial"/>
          <w:szCs w:val="22"/>
          <w:lang w:val="en-US" w:eastAsia="en-GB"/>
        </w:rPr>
        <w:t>Panos</w:t>
      </w:r>
      <w:proofErr w:type="spellEnd"/>
      <w:r>
        <w:rPr>
          <w:rFonts w:cs="Arial"/>
          <w:szCs w:val="22"/>
          <w:lang w:val="en-US" w:eastAsia="en-GB"/>
        </w:rPr>
        <w:t xml:space="preserve"> Chiotis</w:t>
      </w:r>
      <w:bookmarkStart w:id="0" w:name="_GoBack"/>
      <w:bookmarkEnd w:id="0"/>
    </w:p>
    <w:p w14:paraId="1E83379D" w14:textId="77777777" w:rsidR="004F669D" w:rsidRDefault="003415C7" w:rsidP="00922D20">
      <w:pPr>
        <w:pStyle w:val="Agenda1"/>
      </w:pPr>
      <w:r>
        <w:t>Establish</w:t>
      </w:r>
      <w:r w:rsidR="006202BA" w:rsidRPr="009A698E">
        <w:t xml:space="preserve"> Working Groups</w:t>
      </w:r>
    </w:p>
    <w:p w14:paraId="2AF941BA" w14:textId="77777777" w:rsidR="005D5F5D" w:rsidRPr="009A698E" w:rsidRDefault="005D5F5D" w:rsidP="00922D20">
      <w:pPr>
        <w:pStyle w:val="Agenda1"/>
      </w:pPr>
      <w:r>
        <w:t xml:space="preserve">Working Group 1 </w:t>
      </w:r>
      <w:r w:rsidR="00F13CA1">
        <w:t>–</w:t>
      </w:r>
      <w:r>
        <w:t xml:space="preserve"> </w:t>
      </w:r>
      <w:r w:rsidRPr="00B85BFD">
        <w:rPr>
          <w:rFonts w:cs="Arial"/>
          <w:szCs w:val="22"/>
        </w:rPr>
        <w:t>A</w:t>
      </w:r>
      <w:r w:rsidR="00F13CA1">
        <w:rPr>
          <w:rFonts w:cs="Arial"/>
          <w:szCs w:val="22"/>
        </w:rPr>
        <w:t>toN infrastructure</w:t>
      </w:r>
      <w:r w:rsidRPr="00B85BFD">
        <w:rPr>
          <w:rFonts w:cs="Arial"/>
          <w:szCs w:val="22"/>
        </w:rPr>
        <w:t xml:space="preserve"> design and maintenance</w:t>
      </w:r>
      <w:r>
        <w:rPr>
          <w:rFonts w:cs="Arial"/>
          <w:szCs w:val="22"/>
        </w:rPr>
        <w:t xml:space="preserve"> (WG1)</w:t>
      </w:r>
    </w:p>
    <w:p w14:paraId="375B3F2F" w14:textId="77777777" w:rsidR="000F27AB" w:rsidRPr="00AC101D" w:rsidRDefault="000F27AB" w:rsidP="000F27AB">
      <w:pPr>
        <w:pStyle w:val="Agenda2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AtoN Engineering (</w:t>
      </w:r>
      <w:r w:rsidRPr="00AC101D">
        <w:rPr>
          <w:rStyle w:val="Strong"/>
          <w:b w:val="0"/>
          <w:bCs w:val="0"/>
          <w:highlight w:val="yellow"/>
        </w:rPr>
        <w:t>Task 2</w:t>
      </w:r>
      <w:r w:rsidR="00DB5AEA" w:rsidRPr="00DB5AEA">
        <w:rPr>
          <w:rStyle w:val="Strong"/>
          <w:b w:val="0"/>
          <w:bCs w:val="0"/>
          <w:highlight w:val="yellow"/>
        </w:rPr>
        <w:t>*</w:t>
      </w:r>
      <w:r>
        <w:rPr>
          <w:rStyle w:val="Strong"/>
          <w:b w:val="0"/>
          <w:bCs w:val="0"/>
        </w:rPr>
        <w:t>)</w:t>
      </w:r>
    </w:p>
    <w:p w14:paraId="4293B3E8" w14:textId="77777777" w:rsidR="000F27AB" w:rsidRDefault="000F27AB" w:rsidP="000F27AB">
      <w:pPr>
        <w:pStyle w:val="Agenda2"/>
      </w:pPr>
      <w:r w:rsidRPr="0014133B">
        <w:rPr>
          <w:rStyle w:val="Strong"/>
          <w:b w:val="0"/>
        </w:rPr>
        <w:t>Power Systems and Energy Storage</w:t>
      </w:r>
      <w:r>
        <w:t xml:space="preserve">  (</w:t>
      </w:r>
      <w:r w:rsidRPr="0024428A">
        <w:rPr>
          <w:highlight w:val="yellow"/>
        </w:rPr>
        <w:t>Task 4</w:t>
      </w:r>
      <w:r w:rsidRPr="007D2A61">
        <w:rPr>
          <w:highlight w:val="yellow"/>
        </w:rPr>
        <w:t>*</w:t>
      </w:r>
      <w:r>
        <w:t>)</w:t>
      </w:r>
    </w:p>
    <w:p w14:paraId="3769B036" w14:textId="77777777" w:rsidR="000F27AB" w:rsidRDefault="000F27AB" w:rsidP="000F27AB">
      <w:pPr>
        <w:pStyle w:val="Agenda2"/>
      </w:pPr>
      <w:r w:rsidRPr="0014133B">
        <w:rPr>
          <w:rStyle w:val="Strong"/>
          <w:b w:val="0"/>
        </w:rPr>
        <w:t>Remote Control and Monitoring</w:t>
      </w:r>
      <w:r>
        <w:t xml:space="preserve">  (</w:t>
      </w:r>
      <w:r w:rsidRPr="0024428A">
        <w:rPr>
          <w:highlight w:val="yellow"/>
        </w:rPr>
        <w:t>Task 5</w:t>
      </w:r>
      <w:r w:rsidRPr="007D2A61">
        <w:rPr>
          <w:highlight w:val="yellow"/>
        </w:rPr>
        <w:t>*</w:t>
      </w:r>
      <w:r>
        <w:t>)</w:t>
      </w:r>
    </w:p>
    <w:p w14:paraId="6C99D4CA" w14:textId="77777777" w:rsidR="00782D9B" w:rsidRDefault="00782D9B" w:rsidP="00782D9B">
      <w:pPr>
        <w:pStyle w:val="Agenda2"/>
      </w:pPr>
      <w:r w:rsidRPr="00B53001">
        <w:rPr>
          <w:rStyle w:val="Strong"/>
          <w:b w:val="0"/>
        </w:rPr>
        <w:t>Risk Assessment Techniques in AtoN Design and maintenance</w:t>
      </w:r>
      <w:r>
        <w:t xml:space="preserve">  (</w:t>
      </w:r>
      <w:r w:rsidRPr="0024428A">
        <w:rPr>
          <w:highlight w:val="yellow"/>
        </w:rPr>
        <w:t>Task 11</w:t>
      </w:r>
      <w:r w:rsidRPr="007D2A61">
        <w:rPr>
          <w:highlight w:val="yellow"/>
        </w:rPr>
        <w:t>*</w:t>
      </w:r>
      <w:r>
        <w:t>)</w:t>
      </w:r>
    </w:p>
    <w:p w14:paraId="64854D08" w14:textId="77777777" w:rsidR="00782D9B" w:rsidRDefault="00782D9B" w:rsidP="00782D9B">
      <w:pPr>
        <w:pStyle w:val="Agenda2"/>
      </w:pPr>
      <w:r w:rsidRPr="0014133B">
        <w:rPr>
          <w:rStyle w:val="Strong"/>
          <w:b w:val="0"/>
        </w:rPr>
        <w:t>e-Navigation across Committees</w:t>
      </w:r>
      <w:r>
        <w:t xml:space="preserve">  (</w:t>
      </w:r>
      <w:r w:rsidRPr="0024428A">
        <w:rPr>
          <w:highlight w:val="yellow"/>
        </w:rPr>
        <w:t>Task 13</w:t>
      </w:r>
      <w:r w:rsidRPr="007D2A61">
        <w:rPr>
          <w:highlight w:val="yellow"/>
        </w:rPr>
        <w:t>*</w:t>
      </w:r>
      <w:r>
        <w:t>)</w:t>
      </w:r>
    </w:p>
    <w:p w14:paraId="68E90B4A" w14:textId="77777777" w:rsidR="00782D9B" w:rsidRDefault="00782D9B" w:rsidP="00782D9B">
      <w:pPr>
        <w:pStyle w:val="Agenda2"/>
      </w:pPr>
      <w:r>
        <w:rPr>
          <w:rStyle w:val="Strong"/>
          <w:b w:val="0"/>
        </w:rPr>
        <w:lastRenderedPageBreak/>
        <w:t>Polar</w:t>
      </w:r>
      <w:r w:rsidRPr="0014133B">
        <w:rPr>
          <w:rStyle w:val="Strong"/>
          <w:b w:val="0"/>
        </w:rPr>
        <w:t xml:space="preserve"> Engineering</w:t>
      </w:r>
      <w:r>
        <w:t xml:space="preserve">  (</w:t>
      </w:r>
      <w:r w:rsidRPr="0024428A">
        <w:rPr>
          <w:highlight w:val="yellow"/>
        </w:rPr>
        <w:t>Task 14</w:t>
      </w:r>
      <w:r w:rsidRPr="007D2A61">
        <w:rPr>
          <w:highlight w:val="yellow"/>
        </w:rPr>
        <w:t>*</w:t>
      </w:r>
      <w:r>
        <w:t>)</w:t>
      </w:r>
    </w:p>
    <w:p w14:paraId="4F62F87D" w14:textId="77777777" w:rsidR="000F27AB" w:rsidRDefault="000F27AB" w:rsidP="000F27AB">
      <w:pPr>
        <w:pStyle w:val="Agenda2"/>
      </w:pPr>
      <w:r>
        <w:t>T</w:t>
      </w:r>
      <w:r w:rsidRPr="002C2172">
        <w:t>he use of Audible Signals as aids to navigation</w:t>
      </w:r>
      <w:r>
        <w:t xml:space="preserve"> (</w:t>
      </w:r>
      <w:r w:rsidRPr="00E4531C">
        <w:rPr>
          <w:i/>
        </w:rPr>
        <w:t>in conjunction with ANM</w:t>
      </w:r>
      <w:r>
        <w:t>)  (</w:t>
      </w:r>
      <w:r w:rsidRPr="0024428A">
        <w:rPr>
          <w:highlight w:val="yellow"/>
        </w:rPr>
        <w:t>Task 15</w:t>
      </w:r>
      <w:r w:rsidRPr="007D2A61">
        <w:rPr>
          <w:highlight w:val="yellow"/>
        </w:rPr>
        <w:t>*</w:t>
      </w:r>
      <w:r>
        <w:t>)</w:t>
      </w:r>
    </w:p>
    <w:p w14:paraId="22E3AEC0" w14:textId="77777777" w:rsidR="007E5E90" w:rsidRDefault="007E5E90" w:rsidP="000F27AB">
      <w:pPr>
        <w:pStyle w:val="Agenda2"/>
      </w:pPr>
      <w:r w:rsidRPr="0014133B">
        <w:rPr>
          <w:rStyle w:val="Strong"/>
          <w:b w:val="0"/>
        </w:rPr>
        <w:t>Workshops and Seminar</w:t>
      </w:r>
      <w:r>
        <w:rPr>
          <w:rStyle w:val="Strong"/>
          <w:b w:val="0"/>
        </w:rPr>
        <w:t>s</w:t>
      </w:r>
      <w:r>
        <w:t xml:space="preserve">  (</w:t>
      </w:r>
      <w:r w:rsidRPr="0024428A">
        <w:rPr>
          <w:highlight w:val="yellow"/>
        </w:rPr>
        <w:t>Task 16</w:t>
      </w:r>
      <w:r w:rsidRPr="007D2A61">
        <w:rPr>
          <w:highlight w:val="yellow"/>
        </w:rPr>
        <w:t>*</w:t>
      </w:r>
      <w:r>
        <w:t>)</w:t>
      </w:r>
    </w:p>
    <w:p w14:paraId="13B3BF57" w14:textId="0FD8222B" w:rsidR="005D5F5D" w:rsidRPr="005D5F5D" w:rsidRDefault="005D5F5D" w:rsidP="00922D20">
      <w:pPr>
        <w:pStyle w:val="Agenda1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 xml:space="preserve">Working Group 2 </w:t>
      </w:r>
      <w:r w:rsidR="00136DC7">
        <w:rPr>
          <w:rStyle w:val="Strong"/>
          <w:b w:val="0"/>
          <w:bCs w:val="0"/>
        </w:rPr>
        <w:t>–</w:t>
      </w:r>
      <w:r>
        <w:rPr>
          <w:rStyle w:val="Strong"/>
          <w:b w:val="0"/>
          <w:bCs w:val="0"/>
        </w:rPr>
        <w:t xml:space="preserve"> </w:t>
      </w:r>
      <w:r w:rsidRPr="00B85BFD">
        <w:rPr>
          <w:rFonts w:cs="Arial"/>
          <w:szCs w:val="22"/>
        </w:rPr>
        <w:t>Heritage</w:t>
      </w:r>
      <w:r w:rsidR="00136DC7">
        <w:rPr>
          <w:rFonts w:cs="Arial"/>
          <w:szCs w:val="22"/>
        </w:rPr>
        <w:t>, Conservation and Civil E</w:t>
      </w:r>
      <w:r w:rsidRPr="00B85BFD">
        <w:rPr>
          <w:rFonts w:cs="Arial"/>
          <w:szCs w:val="22"/>
        </w:rPr>
        <w:t>ngineering</w:t>
      </w:r>
      <w:r>
        <w:rPr>
          <w:rFonts w:cs="Arial"/>
          <w:szCs w:val="22"/>
        </w:rPr>
        <w:t xml:space="preserve"> (WG2)</w:t>
      </w:r>
    </w:p>
    <w:p w14:paraId="71C019EF" w14:textId="77777777" w:rsidR="0024428A" w:rsidRDefault="0024428A" w:rsidP="005D5F5D">
      <w:pPr>
        <w:pStyle w:val="Agenda2"/>
      </w:pPr>
      <w:r w:rsidRPr="0014133B">
        <w:rPr>
          <w:rStyle w:val="Strong"/>
          <w:b w:val="0"/>
        </w:rPr>
        <w:t>Heritage and Conservation</w:t>
      </w:r>
      <w:r>
        <w:t xml:space="preserve">  (</w:t>
      </w:r>
      <w:r w:rsidRPr="0024428A">
        <w:rPr>
          <w:highlight w:val="yellow"/>
        </w:rPr>
        <w:t>Task 9</w:t>
      </w:r>
      <w:r w:rsidR="007D2A61" w:rsidRPr="007D2A61">
        <w:rPr>
          <w:highlight w:val="yellow"/>
        </w:rPr>
        <w:t>*</w:t>
      </w:r>
      <w:r>
        <w:t>)</w:t>
      </w:r>
    </w:p>
    <w:p w14:paraId="71AFE1E7" w14:textId="77777777" w:rsidR="0024428A" w:rsidRDefault="0024428A" w:rsidP="005D5F5D">
      <w:pPr>
        <w:pStyle w:val="Agenda2"/>
      </w:pPr>
      <w:r w:rsidRPr="0014133B">
        <w:rPr>
          <w:rStyle w:val="Strong"/>
          <w:b w:val="0"/>
        </w:rPr>
        <w:t>Civil Engineering and Structures</w:t>
      </w:r>
      <w:r>
        <w:t xml:space="preserve">  (</w:t>
      </w:r>
      <w:r w:rsidRPr="0024428A">
        <w:rPr>
          <w:highlight w:val="yellow"/>
        </w:rPr>
        <w:t>Task 10</w:t>
      </w:r>
      <w:r w:rsidR="007D2A61" w:rsidRPr="007D2A61">
        <w:rPr>
          <w:highlight w:val="yellow"/>
        </w:rPr>
        <w:t>*</w:t>
      </w:r>
      <w:r>
        <w:t>)</w:t>
      </w:r>
    </w:p>
    <w:p w14:paraId="037A5355" w14:textId="77777777" w:rsidR="007E5E90" w:rsidRDefault="007E5E90" w:rsidP="005D5F5D">
      <w:pPr>
        <w:pStyle w:val="Agenda2"/>
      </w:pPr>
      <w:r w:rsidRPr="0014133B">
        <w:rPr>
          <w:rStyle w:val="Strong"/>
          <w:b w:val="0"/>
        </w:rPr>
        <w:t>Workshops and Seminar</w:t>
      </w:r>
      <w:r>
        <w:rPr>
          <w:rStyle w:val="Strong"/>
          <w:b w:val="0"/>
        </w:rPr>
        <w:t>s</w:t>
      </w:r>
      <w:r>
        <w:t xml:space="preserve">  (</w:t>
      </w:r>
      <w:r w:rsidRPr="0024428A">
        <w:rPr>
          <w:highlight w:val="yellow"/>
        </w:rPr>
        <w:t>Task 16</w:t>
      </w:r>
      <w:r w:rsidRPr="007D2A61">
        <w:rPr>
          <w:highlight w:val="yellow"/>
        </w:rPr>
        <w:t>*</w:t>
      </w:r>
      <w:r>
        <w:t>)</w:t>
      </w:r>
    </w:p>
    <w:p w14:paraId="06DB9376" w14:textId="77777777" w:rsidR="005D5F5D" w:rsidRPr="005D5F5D" w:rsidRDefault="005D5F5D" w:rsidP="00922D20">
      <w:pPr>
        <w:pStyle w:val="Agenda1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 xml:space="preserve">Working Group 3 - </w:t>
      </w:r>
      <w:r w:rsidRPr="00B85BFD">
        <w:rPr>
          <w:rFonts w:cs="Arial"/>
          <w:szCs w:val="22"/>
        </w:rPr>
        <w:t>Environment, quality assurance</w:t>
      </w:r>
      <w:r w:rsidR="00F13CA1">
        <w:rPr>
          <w:rFonts w:cs="Arial"/>
          <w:szCs w:val="22"/>
        </w:rPr>
        <w:t>, training</w:t>
      </w:r>
      <w:r w:rsidRPr="00B85BFD">
        <w:rPr>
          <w:rFonts w:cs="Arial"/>
          <w:szCs w:val="22"/>
        </w:rPr>
        <w:t xml:space="preserve"> and publications</w:t>
      </w:r>
      <w:r>
        <w:rPr>
          <w:rFonts w:cs="Arial"/>
          <w:szCs w:val="22"/>
        </w:rPr>
        <w:t xml:space="preserve"> (WG3)</w:t>
      </w:r>
    </w:p>
    <w:p w14:paraId="30B4D675" w14:textId="77777777" w:rsidR="00DF140B" w:rsidRDefault="00DF140B" w:rsidP="00DF140B">
      <w:pPr>
        <w:pStyle w:val="Agenda2"/>
      </w:pPr>
      <w:r>
        <w:t xml:space="preserve">Knowledge Sharing / </w:t>
      </w:r>
      <w:r w:rsidRPr="0014133B">
        <w:t>Knowledge Management</w:t>
      </w:r>
      <w:r>
        <w:t>, taking into account open source software  (</w:t>
      </w:r>
      <w:r w:rsidRPr="0024428A">
        <w:rPr>
          <w:highlight w:val="yellow"/>
        </w:rPr>
        <w:t>Task 1</w:t>
      </w:r>
      <w:r w:rsidRPr="007D2A61">
        <w:rPr>
          <w:highlight w:val="yellow"/>
        </w:rPr>
        <w:t>*</w:t>
      </w:r>
      <w:r>
        <w:t>)</w:t>
      </w:r>
    </w:p>
    <w:p w14:paraId="24941003" w14:textId="77777777" w:rsidR="005D5F5D" w:rsidRDefault="005D5F5D" w:rsidP="005D5F5D">
      <w:pPr>
        <w:pStyle w:val="Agenda2"/>
      </w:pPr>
      <w:r w:rsidRPr="0014133B">
        <w:rPr>
          <w:rStyle w:val="Strong"/>
          <w:b w:val="0"/>
        </w:rPr>
        <w:t>Environment and safety</w:t>
      </w:r>
      <w:r>
        <w:t xml:space="preserve">  (</w:t>
      </w:r>
      <w:r w:rsidRPr="0024428A">
        <w:rPr>
          <w:highlight w:val="yellow"/>
        </w:rPr>
        <w:t>Task 6</w:t>
      </w:r>
      <w:r w:rsidRPr="007D2A61">
        <w:rPr>
          <w:highlight w:val="yellow"/>
        </w:rPr>
        <w:t>*</w:t>
      </w:r>
      <w:r>
        <w:t>)</w:t>
      </w:r>
    </w:p>
    <w:p w14:paraId="5F36FDD5" w14:textId="77777777" w:rsidR="00782D9B" w:rsidRDefault="00782D9B" w:rsidP="00782D9B">
      <w:pPr>
        <w:pStyle w:val="Agenda2"/>
      </w:pPr>
      <w:r w:rsidRPr="0014133B">
        <w:rPr>
          <w:rStyle w:val="Strong"/>
          <w:b w:val="0"/>
        </w:rPr>
        <w:t>Aids to Navigation Training, IALA WWA</w:t>
      </w:r>
      <w:r>
        <w:t xml:space="preserve">  (</w:t>
      </w:r>
      <w:r w:rsidRPr="0024428A">
        <w:rPr>
          <w:highlight w:val="yellow"/>
        </w:rPr>
        <w:t>Task 7</w:t>
      </w:r>
      <w:r w:rsidRPr="007D2A61">
        <w:rPr>
          <w:highlight w:val="yellow"/>
        </w:rPr>
        <w:t>*</w:t>
      </w:r>
      <w:r>
        <w:t>)</w:t>
      </w:r>
    </w:p>
    <w:p w14:paraId="5BB4BDCD" w14:textId="6B25D36C" w:rsidR="005D5F5D" w:rsidRDefault="005D5F5D" w:rsidP="005D5F5D">
      <w:pPr>
        <w:pStyle w:val="Agenda2"/>
      </w:pPr>
      <w:r w:rsidRPr="00EE5A4B">
        <w:rPr>
          <w:rStyle w:val="Strong"/>
          <w:b w:val="0"/>
          <w:bCs w:val="0"/>
          <w:dstrike/>
          <w:szCs w:val="22"/>
        </w:rPr>
        <w:t>Product Certification</w:t>
      </w:r>
      <w:r w:rsidRPr="00EE5A4B">
        <w:rPr>
          <w:bCs/>
          <w:dstrike/>
          <w:szCs w:val="22"/>
        </w:rPr>
        <w:t xml:space="preserve">  (</w:t>
      </w:r>
      <w:r w:rsidRPr="00EE5A4B">
        <w:rPr>
          <w:bCs/>
          <w:dstrike/>
          <w:szCs w:val="22"/>
          <w:highlight w:val="yellow"/>
        </w:rPr>
        <w:t>Task 8*</w:t>
      </w:r>
      <w:proofErr w:type="gramStart"/>
      <w:r w:rsidRPr="00EE5A4B">
        <w:rPr>
          <w:bCs/>
          <w:dstrike/>
          <w:szCs w:val="22"/>
        </w:rPr>
        <w:t>)</w:t>
      </w:r>
      <w:r w:rsidR="00EE5A4B">
        <w:t xml:space="preserve">  </w:t>
      </w:r>
      <w:r w:rsidR="00EE5A4B" w:rsidRPr="00EE5A4B">
        <w:rPr>
          <w:color w:val="FF0000"/>
        </w:rPr>
        <w:t>Task</w:t>
      </w:r>
      <w:proofErr w:type="gramEnd"/>
      <w:r w:rsidR="00EE5A4B" w:rsidRPr="00EE5A4B">
        <w:rPr>
          <w:color w:val="FF0000"/>
        </w:rPr>
        <w:t xml:space="preserve"> removed at C52</w:t>
      </w:r>
    </w:p>
    <w:p w14:paraId="3FE2511E" w14:textId="77777777" w:rsidR="00456F0C" w:rsidRDefault="00456F0C" w:rsidP="00456F0C">
      <w:pPr>
        <w:pStyle w:val="Agenda2"/>
      </w:pPr>
      <w:r w:rsidRPr="0014133B">
        <w:rPr>
          <w:rStyle w:val="Strong"/>
          <w:b w:val="0"/>
        </w:rPr>
        <w:t>Quality Management</w:t>
      </w:r>
      <w:r>
        <w:t xml:space="preserve">  (</w:t>
      </w:r>
      <w:r w:rsidRPr="0024428A">
        <w:rPr>
          <w:highlight w:val="yellow"/>
        </w:rPr>
        <w:t>Task 12</w:t>
      </w:r>
      <w:r w:rsidRPr="007D2A61">
        <w:rPr>
          <w:highlight w:val="yellow"/>
        </w:rPr>
        <w:t>*</w:t>
      </w:r>
      <w:r>
        <w:t>)</w:t>
      </w:r>
    </w:p>
    <w:p w14:paraId="684EB819" w14:textId="77777777" w:rsidR="007E5E90" w:rsidRDefault="007E5E90" w:rsidP="00456F0C">
      <w:pPr>
        <w:pStyle w:val="Agenda2"/>
      </w:pPr>
      <w:r w:rsidRPr="0014133B">
        <w:rPr>
          <w:rStyle w:val="Strong"/>
          <w:b w:val="0"/>
        </w:rPr>
        <w:t>Workshops and Seminar</w:t>
      </w:r>
      <w:r>
        <w:rPr>
          <w:rStyle w:val="Strong"/>
          <w:b w:val="0"/>
        </w:rPr>
        <w:t>s</w:t>
      </w:r>
      <w:r>
        <w:t xml:space="preserve">  (</w:t>
      </w:r>
      <w:r w:rsidRPr="0024428A">
        <w:rPr>
          <w:highlight w:val="yellow"/>
        </w:rPr>
        <w:t>Task 16</w:t>
      </w:r>
      <w:r w:rsidRPr="007D2A61">
        <w:rPr>
          <w:highlight w:val="yellow"/>
        </w:rPr>
        <w:t>*</w:t>
      </w:r>
      <w:r>
        <w:t>)</w:t>
      </w:r>
    </w:p>
    <w:p w14:paraId="2EF98CDF" w14:textId="77777777" w:rsidR="00993571" w:rsidRDefault="00993571" w:rsidP="00993571">
      <w:pPr>
        <w:pStyle w:val="Agenda2"/>
        <w:numPr>
          <w:ilvl w:val="2"/>
          <w:numId w:val="28"/>
        </w:numPr>
        <w:ind w:left="2268" w:hanging="850"/>
      </w:pPr>
      <w:r>
        <w:t>Workshop WWA / AtoN training (February 2013)</w:t>
      </w:r>
    </w:p>
    <w:p w14:paraId="369E0F2B" w14:textId="77777777" w:rsidR="005D5F5D" w:rsidRPr="005D5F5D" w:rsidRDefault="005D5F5D" w:rsidP="005D5F5D">
      <w:pPr>
        <w:pStyle w:val="Agenda1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Working Group 4 – Light and Vision (WG4)</w:t>
      </w:r>
    </w:p>
    <w:p w14:paraId="68B8BB63" w14:textId="77777777" w:rsidR="00DB5AEA" w:rsidRPr="00DB5AEA" w:rsidRDefault="00DB5AEA" w:rsidP="005D5F5D">
      <w:pPr>
        <w:pStyle w:val="Agenda2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Engineering – Visual Aids (</w:t>
      </w:r>
      <w:r w:rsidRPr="00AC101D">
        <w:rPr>
          <w:rStyle w:val="Strong"/>
          <w:b w:val="0"/>
          <w:bCs w:val="0"/>
          <w:highlight w:val="yellow"/>
        </w:rPr>
        <w:t>Task 2</w:t>
      </w:r>
      <w:r w:rsidRPr="00DB5AEA">
        <w:rPr>
          <w:rStyle w:val="Strong"/>
          <w:b w:val="0"/>
          <w:bCs w:val="0"/>
          <w:highlight w:val="yellow"/>
        </w:rPr>
        <w:t>*</w:t>
      </w:r>
      <w:r>
        <w:rPr>
          <w:rStyle w:val="Strong"/>
          <w:b w:val="0"/>
          <w:bCs w:val="0"/>
        </w:rPr>
        <w:t>)</w:t>
      </w:r>
    </w:p>
    <w:p w14:paraId="11F9ABD8" w14:textId="77777777" w:rsidR="005D5F5D" w:rsidRDefault="005D5F5D" w:rsidP="005D5F5D">
      <w:pPr>
        <w:pStyle w:val="Agenda2"/>
      </w:pPr>
      <w:r>
        <w:rPr>
          <w:rStyle w:val="Strong"/>
          <w:b w:val="0"/>
        </w:rPr>
        <w:t>Visual p</w:t>
      </w:r>
      <w:r w:rsidRPr="0014133B">
        <w:rPr>
          <w:rStyle w:val="Strong"/>
          <w:b w:val="0"/>
        </w:rPr>
        <w:t>erception of lights and daymarks</w:t>
      </w:r>
      <w:r>
        <w:t xml:space="preserve">  (</w:t>
      </w:r>
      <w:r w:rsidRPr="0024428A">
        <w:rPr>
          <w:highlight w:val="yellow"/>
        </w:rPr>
        <w:t>Task 3</w:t>
      </w:r>
      <w:r w:rsidRPr="007D2A61">
        <w:rPr>
          <w:highlight w:val="yellow"/>
        </w:rPr>
        <w:t>*</w:t>
      </w:r>
      <w:r>
        <w:t>)</w:t>
      </w:r>
    </w:p>
    <w:p w14:paraId="32424002" w14:textId="77777777" w:rsidR="007E5E90" w:rsidRPr="009A698E" w:rsidRDefault="007E5E90" w:rsidP="005D5F5D">
      <w:pPr>
        <w:pStyle w:val="Agenda2"/>
      </w:pPr>
      <w:r w:rsidRPr="0014133B">
        <w:rPr>
          <w:rStyle w:val="Strong"/>
          <w:b w:val="0"/>
        </w:rPr>
        <w:t>Workshops and Seminar</w:t>
      </w:r>
      <w:r>
        <w:rPr>
          <w:rStyle w:val="Strong"/>
          <w:b w:val="0"/>
        </w:rPr>
        <w:t>s</w:t>
      </w:r>
      <w:r>
        <w:t xml:space="preserve">  (</w:t>
      </w:r>
      <w:r w:rsidRPr="0024428A">
        <w:rPr>
          <w:highlight w:val="yellow"/>
        </w:rPr>
        <w:t>Task 16</w:t>
      </w:r>
      <w:r w:rsidRPr="007D2A61">
        <w:rPr>
          <w:highlight w:val="yellow"/>
        </w:rPr>
        <w:t>*</w:t>
      </w:r>
      <w:r>
        <w:t>)</w:t>
      </w:r>
    </w:p>
    <w:p w14:paraId="329E4B98" w14:textId="77777777" w:rsidR="000A6094" w:rsidRDefault="000A6094" w:rsidP="00922D20">
      <w:pPr>
        <w:pStyle w:val="Agenda1"/>
      </w:pPr>
      <w:r>
        <w:t>Future Work Programme (2014 – 2018)</w:t>
      </w:r>
    </w:p>
    <w:p w14:paraId="7DC6C8E7" w14:textId="77777777" w:rsidR="004F669D" w:rsidRPr="009A698E" w:rsidRDefault="004F669D" w:rsidP="00922D20">
      <w:pPr>
        <w:pStyle w:val="Agenda1"/>
      </w:pPr>
      <w:r w:rsidRPr="009A698E">
        <w:t>Review of output and working papers</w:t>
      </w:r>
    </w:p>
    <w:p w14:paraId="4E163915" w14:textId="77777777" w:rsidR="004F669D" w:rsidRDefault="004F669D" w:rsidP="00922D20">
      <w:pPr>
        <w:pStyle w:val="Agenda1"/>
      </w:pPr>
      <w:r w:rsidRPr="009A698E">
        <w:t>Any other business</w:t>
      </w:r>
    </w:p>
    <w:p w14:paraId="1413F502" w14:textId="77777777" w:rsidR="005922C4" w:rsidRPr="009A698E" w:rsidRDefault="005922C4" w:rsidP="005922C4">
      <w:pPr>
        <w:pStyle w:val="Agenda1"/>
      </w:pPr>
      <w:r w:rsidRPr="009A698E">
        <w:t>Date and venue of next meeting</w:t>
      </w:r>
    </w:p>
    <w:p w14:paraId="5CAB015A" w14:textId="77777777" w:rsidR="00CD510C" w:rsidRPr="009A698E" w:rsidRDefault="00CD510C" w:rsidP="00922D20">
      <w:pPr>
        <w:pStyle w:val="Agenda1"/>
      </w:pPr>
      <w:r w:rsidRPr="009A698E">
        <w:t>Review of session report</w:t>
      </w:r>
    </w:p>
    <w:sectPr w:rsidR="00CD510C" w:rsidRPr="009A698E" w:rsidSect="00DA201B">
      <w:headerReference w:type="default" r:id="rId8"/>
      <w:footerReference w:type="default" r:id="rId9"/>
      <w:pgSz w:w="11907" w:h="16839" w:code="9"/>
      <w:pgMar w:top="1134" w:right="1134" w:bottom="170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B2C7F5" w14:textId="77777777" w:rsidR="00980385" w:rsidRDefault="00980385" w:rsidP="008443EF">
      <w:r>
        <w:separator/>
      </w:r>
    </w:p>
  </w:endnote>
  <w:endnote w:type="continuationSeparator" w:id="0">
    <w:p w14:paraId="3D75AC85" w14:textId="77777777" w:rsidR="00980385" w:rsidRDefault="00980385" w:rsidP="00844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18BE81" w14:textId="77777777" w:rsidR="00980385" w:rsidRDefault="00980385" w:rsidP="00453AD0">
    <w:pPr>
      <w:pStyle w:val="Footer"/>
      <w:rPr>
        <w:sz w:val="20"/>
      </w:rPr>
    </w:pPr>
    <w:r w:rsidRPr="00144103">
      <w:rPr>
        <w:sz w:val="20"/>
      </w:rPr>
      <w:t xml:space="preserve">Members are requested to provide comments or proposals on any of the above items to the IALA Secretariat by no later than </w:t>
    </w:r>
    <w:r>
      <w:t>16 March, 2012, indicating the relevant Task number</w:t>
    </w:r>
    <w:r w:rsidRPr="00144103">
      <w:rPr>
        <w:sz w:val="20"/>
      </w:rPr>
      <w:t>.  Documents received after that date may no</w:t>
    </w:r>
    <w:r>
      <w:rPr>
        <w:sz w:val="20"/>
      </w:rPr>
      <w:t>t be considered at the meeting.</w:t>
    </w:r>
  </w:p>
  <w:p w14:paraId="29511695" w14:textId="77777777" w:rsidR="00980385" w:rsidRDefault="00980385" w:rsidP="00453AD0">
    <w:pPr>
      <w:pStyle w:val="Footer"/>
      <w:rPr>
        <w:rFonts w:cs="Arial"/>
        <w:i/>
      </w:rPr>
    </w:pPr>
    <w:r>
      <w:rPr>
        <w:rFonts w:cs="Arial"/>
        <w:i/>
      </w:rPr>
      <w:t xml:space="preserve">* </w:t>
    </w:r>
    <w:r w:rsidRPr="00D57AB7">
      <w:rPr>
        <w:rFonts w:cs="Arial"/>
        <w:i/>
      </w:rPr>
      <w:t>items marked with an asteri</w:t>
    </w:r>
    <w:r>
      <w:rPr>
        <w:rFonts w:cs="Arial"/>
        <w:i/>
      </w:rPr>
      <w:t>sk</w:t>
    </w:r>
    <w:r w:rsidRPr="00D57AB7">
      <w:rPr>
        <w:rFonts w:cs="Arial"/>
        <w:i/>
      </w:rPr>
      <w:t xml:space="preserve"> (*) reflect the Task</w:t>
    </w:r>
    <w:r>
      <w:rPr>
        <w:rFonts w:cs="Arial"/>
        <w:i/>
      </w:rPr>
      <w:t xml:space="preserve"> / Monitoring</w:t>
    </w:r>
    <w:r w:rsidRPr="00D57AB7">
      <w:rPr>
        <w:rFonts w:cs="Arial"/>
        <w:i/>
      </w:rPr>
      <w:t xml:space="preserve"> Number referenced in the Work Programme 20</w:t>
    </w:r>
    <w:r>
      <w:rPr>
        <w:rFonts w:cs="Arial"/>
        <w:i/>
      </w:rPr>
      <w:t>10</w:t>
    </w:r>
    <w:r w:rsidRPr="00D57AB7">
      <w:rPr>
        <w:rFonts w:cs="Arial"/>
        <w:i/>
      </w:rPr>
      <w:t>-201</w:t>
    </w:r>
    <w:r>
      <w:rPr>
        <w:rFonts w:cs="Arial"/>
        <w:i/>
      </w:rPr>
      <w:t>4</w:t>
    </w:r>
    <w:r w:rsidRPr="00D57AB7">
      <w:rPr>
        <w:rFonts w:cs="Arial"/>
        <w:i/>
      </w:rPr>
      <w:t>, as approved by the IALA Council.</w:t>
    </w:r>
  </w:p>
  <w:p w14:paraId="26DC230E" w14:textId="77777777" w:rsidR="00980385" w:rsidRPr="00782D9B" w:rsidRDefault="00980385" w:rsidP="00453AD0">
    <w:pPr>
      <w:pStyle w:val="Footer"/>
      <w:rPr>
        <w:sz w:val="20"/>
      </w:rPr>
    </w:pPr>
    <w:r>
      <w:rPr>
        <w:rFonts w:cs="Arial"/>
        <w:i/>
      </w:rPr>
      <w:tab/>
    </w:r>
    <w:r w:rsidRPr="00782D9B">
      <w:rPr>
        <w:rFonts w:cs="Arial"/>
      </w:rPr>
      <w:fldChar w:fldCharType="begin"/>
    </w:r>
    <w:r w:rsidRPr="00782D9B">
      <w:rPr>
        <w:rFonts w:cs="Arial"/>
      </w:rPr>
      <w:instrText xml:space="preserve"> PAGE   \* MERGEFORMAT </w:instrText>
    </w:r>
    <w:r w:rsidRPr="00782D9B">
      <w:rPr>
        <w:rFonts w:cs="Arial"/>
      </w:rPr>
      <w:fldChar w:fldCharType="separate"/>
    </w:r>
    <w:r w:rsidR="00D97F3F">
      <w:rPr>
        <w:rFonts w:cs="Arial"/>
        <w:noProof/>
      </w:rPr>
      <w:t>1</w:t>
    </w:r>
    <w:r w:rsidRPr="00782D9B">
      <w:rPr>
        <w:rFonts w:cs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5FB94E" w14:textId="77777777" w:rsidR="00980385" w:rsidRDefault="00980385" w:rsidP="008443EF">
      <w:r>
        <w:separator/>
      </w:r>
    </w:p>
  </w:footnote>
  <w:footnote w:type="continuationSeparator" w:id="0">
    <w:p w14:paraId="32E98206" w14:textId="77777777" w:rsidR="00980385" w:rsidRDefault="00980385" w:rsidP="008443E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486404" w14:textId="58A2553F" w:rsidR="00980385" w:rsidRPr="009B570F" w:rsidRDefault="00980385">
    <w:pPr>
      <w:pStyle w:val="Header"/>
    </w:pPr>
    <w:r>
      <w:tab/>
    </w:r>
    <w:r>
      <w:tab/>
    </w:r>
    <w:r w:rsidRPr="009B570F">
      <w:t>EEP18/1/1</w:t>
    </w:r>
    <w:r w:rsidR="0059411A" w:rsidRPr="009B570F">
      <w:t xml:space="preserve"> </w:t>
    </w:r>
    <w:r w:rsidR="009D4C9D" w:rsidRPr="009B570F">
      <w:t>rev</w:t>
    </w:r>
    <w:r w:rsidR="00D97F3F">
      <w:t>6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>
    <w:nsid w:val="0A951941"/>
    <w:multiLevelType w:val="multilevel"/>
    <w:tmpl w:val="44DC3018"/>
    <w:lvl w:ilvl="0">
      <w:start w:val="1"/>
      <w:numFmt w:val="lowerLetter"/>
      <w:lvlText w:val="6 (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0BBA1610"/>
    <w:multiLevelType w:val="multilevel"/>
    <w:tmpl w:val="A3F68EB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2361692E"/>
    <w:multiLevelType w:val="multilevel"/>
    <w:tmpl w:val="B8AE7502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Restart w:val="0"/>
      <w:lvlText w:val="%2.1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>
    <w:nsid w:val="26A37E1A"/>
    <w:multiLevelType w:val="multilevel"/>
    <w:tmpl w:val="42FE628A"/>
    <w:lvl w:ilvl="0">
      <w:start w:val="1"/>
      <w:numFmt w:val="lowerRoman"/>
      <w:lvlText w:val="(%1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25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6">
    <w:nsid w:val="4A490AE6"/>
    <w:multiLevelType w:val="multilevel"/>
    <w:tmpl w:val="BCBAE3C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04"/>
        </w:tabs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56"/>
        </w:tabs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48"/>
        </w:tabs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92"/>
        </w:tabs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44"/>
        </w:tabs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36"/>
        </w:tabs>
        <w:ind w:left="8136" w:hanging="1800"/>
      </w:pPr>
      <w:rPr>
        <w:rFonts w:hint="default"/>
      </w:rPr>
    </w:lvl>
  </w:abstractNum>
  <w:abstractNum w:abstractNumId="7">
    <w:nsid w:val="5CB25A2B"/>
    <w:multiLevelType w:val="multilevel"/>
    <w:tmpl w:val="FA80CE1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8">
    <w:nsid w:val="79D12326"/>
    <w:multiLevelType w:val="hybridMultilevel"/>
    <w:tmpl w:val="B1A20220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D84C0D"/>
    <w:multiLevelType w:val="multilevel"/>
    <w:tmpl w:val="94A2B9F8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8"/>
  </w:num>
  <w:num w:numId="6">
    <w:abstractNumId w:val="9"/>
  </w:num>
  <w:num w:numId="7">
    <w:abstractNumId w:val="6"/>
  </w:num>
  <w:num w:numId="8">
    <w:abstractNumId w:val="7"/>
  </w:num>
  <w:num w:numId="9">
    <w:abstractNumId w:val="3"/>
  </w:num>
  <w:num w:numId="10">
    <w:abstractNumId w:val="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5"/>
  </w:num>
  <w:num w:numId="26">
    <w:abstractNumId w:val="0"/>
  </w:num>
  <w:num w:numId="27">
    <w:abstractNumId w:val="0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431"/>
    <w:rsid w:val="0000510E"/>
    <w:rsid w:val="0001090A"/>
    <w:rsid w:val="00033AE7"/>
    <w:rsid w:val="00046F33"/>
    <w:rsid w:val="00093459"/>
    <w:rsid w:val="000A6094"/>
    <w:rsid w:val="000A6A9A"/>
    <w:rsid w:val="000B3663"/>
    <w:rsid w:val="000B5A3B"/>
    <w:rsid w:val="000D1F26"/>
    <w:rsid w:val="000E2923"/>
    <w:rsid w:val="000F27AB"/>
    <w:rsid w:val="000F28B4"/>
    <w:rsid w:val="00104E03"/>
    <w:rsid w:val="001211ED"/>
    <w:rsid w:val="00136DC7"/>
    <w:rsid w:val="00147090"/>
    <w:rsid w:val="001679EB"/>
    <w:rsid w:val="001729A0"/>
    <w:rsid w:val="0018404E"/>
    <w:rsid w:val="00196A8F"/>
    <w:rsid w:val="001B1E5E"/>
    <w:rsid w:val="001C09F6"/>
    <w:rsid w:val="001D1AC7"/>
    <w:rsid w:val="001E78A2"/>
    <w:rsid w:val="001F13C9"/>
    <w:rsid w:val="00201AE9"/>
    <w:rsid w:val="00202BDD"/>
    <w:rsid w:val="00223BA2"/>
    <w:rsid w:val="0024428A"/>
    <w:rsid w:val="00262D24"/>
    <w:rsid w:val="002633E8"/>
    <w:rsid w:val="00273C85"/>
    <w:rsid w:val="002750FB"/>
    <w:rsid w:val="00276D95"/>
    <w:rsid w:val="00290298"/>
    <w:rsid w:val="002B714C"/>
    <w:rsid w:val="002C0E6D"/>
    <w:rsid w:val="002C1C5B"/>
    <w:rsid w:val="002C6209"/>
    <w:rsid w:val="00300890"/>
    <w:rsid w:val="003017DC"/>
    <w:rsid w:val="0030762D"/>
    <w:rsid w:val="0031376E"/>
    <w:rsid w:val="00313E70"/>
    <w:rsid w:val="00336DE6"/>
    <w:rsid w:val="003415C7"/>
    <w:rsid w:val="00370E1D"/>
    <w:rsid w:val="00371FF9"/>
    <w:rsid w:val="00391B93"/>
    <w:rsid w:val="00395C70"/>
    <w:rsid w:val="00397D21"/>
    <w:rsid w:val="003C04B5"/>
    <w:rsid w:val="003E3D9F"/>
    <w:rsid w:val="003E7179"/>
    <w:rsid w:val="00401E77"/>
    <w:rsid w:val="0041450E"/>
    <w:rsid w:val="004226AC"/>
    <w:rsid w:val="00426431"/>
    <w:rsid w:val="00434D84"/>
    <w:rsid w:val="00453AD0"/>
    <w:rsid w:val="00456F0C"/>
    <w:rsid w:val="004655FF"/>
    <w:rsid w:val="00480EF0"/>
    <w:rsid w:val="00484A50"/>
    <w:rsid w:val="00497B81"/>
    <w:rsid w:val="004B1FF1"/>
    <w:rsid w:val="004B4937"/>
    <w:rsid w:val="004F05D0"/>
    <w:rsid w:val="004F4AEA"/>
    <w:rsid w:val="004F669D"/>
    <w:rsid w:val="00516690"/>
    <w:rsid w:val="00533CE0"/>
    <w:rsid w:val="0054086B"/>
    <w:rsid w:val="005414A5"/>
    <w:rsid w:val="00543B63"/>
    <w:rsid w:val="00572858"/>
    <w:rsid w:val="005831C5"/>
    <w:rsid w:val="005902DC"/>
    <w:rsid w:val="005922C4"/>
    <w:rsid w:val="0059411A"/>
    <w:rsid w:val="005B2718"/>
    <w:rsid w:val="005C27D3"/>
    <w:rsid w:val="005C4F16"/>
    <w:rsid w:val="005D3E77"/>
    <w:rsid w:val="005D5F5D"/>
    <w:rsid w:val="005E45F7"/>
    <w:rsid w:val="005F4DEE"/>
    <w:rsid w:val="0060092F"/>
    <w:rsid w:val="00605FF6"/>
    <w:rsid w:val="006073A1"/>
    <w:rsid w:val="006202BA"/>
    <w:rsid w:val="00632936"/>
    <w:rsid w:val="006454DA"/>
    <w:rsid w:val="00656056"/>
    <w:rsid w:val="00664181"/>
    <w:rsid w:val="006920E7"/>
    <w:rsid w:val="006A74B1"/>
    <w:rsid w:val="006B3644"/>
    <w:rsid w:val="0071324A"/>
    <w:rsid w:val="0071368D"/>
    <w:rsid w:val="00717D33"/>
    <w:rsid w:val="00720B25"/>
    <w:rsid w:val="00720D5F"/>
    <w:rsid w:val="007220C2"/>
    <w:rsid w:val="00762496"/>
    <w:rsid w:val="00782D9B"/>
    <w:rsid w:val="007B0E1F"/>
    <w:rsid w:val="007B489B"/>
    <w:rsid w:val="007C5F10"/>
    <w:rsid w:val="007D2A61"/>
    <w:rsid w:val="007E5E90"/>
    <w:rsid w:val="007F032B"/>
    <w:rsid w:val="007F48E5"/>
    <w:rsid w:val="00806348"/>
    <w:rsid w:val="00811A51"/>
    <w:rsid w:val="00834F85"/>
    <w:rsid w:val="008434C8"/>
    <w:rsid w:val="008443EF"/>
    <w:rsid w:val="00854E15"/>
    <w:rsid w:val="008664B5"/>
    <w:rsid w:val="008735C2"/>
    <w:rsid w:val="008834B1"/>
    <w:rsid w:val="008951C4"/>
    <w:rsid w:val="008A03CC"/>
    <w:rsid w:val="008A79D8"/>
    <w:rsid w:val="008C1FB8"/>
    <w:rsid w:val="008E06BC"/>
    <w:rsid w:val="008E1E1C"/>
    <w:rsid w:val="00917E24"/>
    <w:rsid w:val="00922D20"/>
    <w:rsid w:val="00952A12"/>
    <w:rsid w:val="00952EF1"/>
    <w:rsid w:val="00966F44"/>
    <w:rsid w:val="00980385"/>
    <w:rsid w:val="00981FAE"/>
    <w:rsid w:val="00993571"/>
    <w:rsid w:val="00996139"/>
    <w:rsid w:val="009A698E"/>
    <w:rsid w:val="009B570F"/>
    <w:rsid w:val="009D4C9D"/>
    <w:rsid w:val="009E0CD9"/>
    <w:rsid w:val="00A01C29"/>
    <w:rsid w:val="00A27409"/>
    <w:rsid w:val="00A5429A"/>
    <w:rsid w:val="00A5724E"/>
    <w:rsid w:val="00A66941"/>
    <w:rsid w:val="00A772D1"/>
    <w:rsid w:val="00AB2BA6"/>
    <w:rsid w:val="00AC22E8"/>
    <w:rsid w:val="00AD5158"/>
    <w:rsid w:val="00AE60AE"/>
    <w:rsid w:val="00AF6150"/>
    <w:rsid w:val="00AF68DB"/>
    <w:rsid w:val="00B11F9D"/>
    <w:rsid w:val="00B14DC1"/>
    <w:rsid w:val="00B159C0"/>
    <w:rsid w:val="00B20459"/>
    <w:rsid w:val="00B225EC"/>
    <w:rsid w:val="00B2749A"/>
    <w:rsid w:val="00B315E8"/>
    <w:rsid w:val="00B340AD"/>
    <w:rsid w:val="00B34D33"/>
    <w:rsid w:val="00B662ED"/>
    <w:rsid w:val="00B72CF0"/>
    <w:rsid w:val="00B9568B"/>
    <w:rsid w:val="00BA0467"/>
    <w:rsid w:val="00BA75DC"/>
    <w:rsid w:val="00BB1A3B"/>
    <w:rsid w:val="00BB1DBC"/>
    <w:rsid w:val="00BE0700"/>
    <w:rsid w:val="00BE57B5"/>
    <w:rsid w:val="00C51B7E"/>
    <w:rsid w:val="00C64E38"/>
    <w:rsid w:val="00C75CC2"/>
    <w:rsid w:val="00C76D8C"/>
    <w:rsid w:val="00C85A8B"/>
    <w:rsid w:val="00CC15F9"/>
    <w:rsid w:val="00CD510C"/>
    <w:rsid w:val="00CE067C"/>
    <w:rsid w:val="00CE2686"/>
    <w:rsid w:val="00D46CFC"/>
    <w:rsid w:val="00D60A20"/>
    <w:rsid w:val="00D7052F"/>
    <w:rsid w:val="00D80F1B"/>
    <w:rsid w:val="00D85F30"/>
    <w:rsid w:val="00D90BF5"/>
    <w:rsid w:val="00D97F3F"/>
    <w:rsid w:val="00DA201B"/>
    <w:rsid w:val="00DA57A9"/>
    <w:rsid w:val="00DB5AEA"/>
    <w:rsid w:val="00DD1D1F"/>
    <w:rsid w:val="00DE0E9E"/>
    <w:rsid w:val="00DE4D81"/>
    <w:rsid w:val="00DF1375"/>
    <w:rsid w:val="00DF140B"/>
    <w:rsid w:val="00DF2FA4"/>
    <w:rsid w:val="00DF695A"/>
    <w:rsid w:val="00DF7938"/>
    <w:rsid w:val="00E04759"/>
    <w:rsid w:val="00E21CCF"/>
    <w:rsid w:val="00E21D09"/>
    <w:rsid w:val="00E4627C"/>
    <w:rsid w:val="00E50D2E"/>
    <w:rsid w:val="00EE5A4B"/>
    <w:rsid w:val="00EF0B92"/>
    <w:rsid w:val="00F13CA1"/>
    <w:rsid w:val="00F5236B"/>
    <w:rsid w:val="00F64573"/>
    <w:rsid w:val="00F712E5"/>
    <w:rsid w:val="00F8206F"/>
    <w:rsid w:val="00F86B8B"/>
    <w:rsid w:val="00FA44A1"/>
    <w:rsid w:val="00FA6088"/>
    <w:rsid w:val="00FC3658"/>
    <w:rsid w:val="00FC4AA4"/>
    <w:rsid w:val="00FE5E70"/>
    <w:rsid w:val="00FE75EE"/>
    <w:rsid w:val="00FF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600DF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caption" w:semiHidden="1" w:unhideWhenUsed="1" w:qFormat="1"/>
    <w:lsdException w:name="Default Paragraph Font" w:uiPriority="1"/>
    <w:lsdException w:name="Body Text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698E"/>
    <w:rPr>
      <w:rFonts w:ascii="Arial" w:eastAsia="Times New Roman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rsid w:val="009A698E"/>
    <w:pPr>
      <w:keepNext/>
      <w:numPr>
        <w:numId w:val="24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rsid w:val="009A698E"/>
    <w:pPr>
      <w:keepNext/>
      <w:numPr>
        <w:ilvl w:val="1"/>
        <w:numId w:val="24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rsid w:val="009A698E"/>
    <w:pPr>
      <w:keepNext/>
      <w:numPr>
        <w:ilvl w:val="2"/>
        <w:numId w:val="24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9A698E"/>
    <w:pPr>
      <w:keepNext/>
      <w:numPr>
        <w:ilvl w:val="3"/>
        <w:numId w:val="24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9A698E"/>
    <w:pPr>
      <w:keepNext/>
      <w:numPr>
        <w:ilvl w:val="4"/>
        <w:numId w:val="24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9A698E"/>
    <w:pPr>
      <w:numPr>
        <w:ilvl w:val="5"/>
        <w:numId w:val="24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9A698E"/>
    <w:pPr>
      <w:numPr>
        <w:ilvl w:val="6"/>
        <w:numId w:val="24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9A698E"/>
    <w:pPr>
      <w:numPr>
        <w:ilvl w:val="7"/>
        <w:numId w:val="2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9A698E"/>
    <w:pPr>
      <w:numPr>
        <w:ilvl w:val="8"/>
        <w:numId w:val="24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6F0C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FooterChar">
    <w:name w:val="Footer Char"/>
    <w:link w:val="Footer"/>
    <w:rsid w:val="00453AD0"/>
    <w:rPr>
      <w:rFonts w:ascii="Arial" w:eastAsia="Times New Roman" w:hAnsi="Arial"/>
      <w:sz w:val="18"/>
    </w:rPr>
  </w:style>
  <w:style w:type="paragraph" w:styleId="Footer">
    <w:name w:val="footer"/>
    <w:basedOn w:val="Normal"/>
    <w:link w:val="FooterChar"/>
    <w:rsid w:val="009A698E"/>
    <w:pPr>
      <w:tabs>
        <w:tab w:val="center" w:pos="4820"/>
        <w:tab w:val="right" w:pos="9639"/>
      </w:tabs>
      <w:jc w:val="both"/>
    </w:pPr>
    <w:rPr>
      <w:sz w:val="18"/>
      <w:szCs w:val="20"/>
      <w:lang w:eastAsia="en-GB"/>
    </w:rPr>
  </w:style>
  <w:style w:type="paragraph" w:styleId="Header">
    <w:name w:val="header"/>
    <w:basedOn w:val="Normal"/>
    <w:rsid w:val="009A698E"/>
    <w:pPr>
      <w:tabs>
        <w:tab w:val="center" w:pos="4820"/>
        <w:tab w:val="right" w:pos="9639"/>
      </w:tabs>
      <w:jc w:val="both"/>
    </w:pPr>
    <w:rPr>
      <w:szCs w:val="20"/>
      <w:lang w:eastAsia="en-GB"/>
    </w:rPr>
  </w:style>
  <w:style w:type="paragraph" w:styleId="DocumentMap">
    <w:name w:val="Document Map"/>
    <w:basedOn w:val="Normal"/>
    <w:semiHidden/>
    <w:rsid w:val="009A698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rsid w:val="0024428A"/>
    <w:rPr>
      <w:b/>
      <w:bCs/>
    </w:rPr>
  </w:style>
  <w:style w:type="paragraph" w:customStyle="1" w:styleId="Agenda1">
    <w:name w:val="Agenda 1"/>
    <w:basedOn w:val="Normal"/>
    <w:qFormat/>
    <w:rsid w:val="00922D20"/>
    <w:pPr>
      <w:numPr>
        <w:numId w:val="28"/>
      </w:numPr>
      <w:spacing w:before="120" w:after="120"/>
      <w:jc w:val="both"/>
    </w:pPr>
    <w:rPr>
      <w:szCs w:val="20"/>
    </w:rPr>
  </w:style>
  <w:style w:type="paragraph" w:customStyle="1" w:styleId="Agenda2">
    <w:name w:val="Agenda 2"/>
    <w:basedOn w:val="Normal"/>
    <w:qFormat/>
    <w:rsid w:val="00922D20"/>
    <w:pPr>
      <w:numPr>
        <w:ilvl w:val="1"/>
        <w:numId w:val="28"/>
      </w:numPr>
      <w:spacing w:after="60"/>
    </w:pPr>
    <w:rPr>
      <w:rFonts w:eastAsia="MS Mincho"/>
      <w:lang w:eastAsia="ja-JP"/>
    </w:rPr>
  </w:style>
  <w:style w:type="character" w:customStyle="1" w:styleId="BodyTextChar">
    <w:name w:val="Body Text Char"/>
    <w:link w:val="BodyText"/>
    <w:rsid w:val="00456F0C"/>
    <w:rPr>
      <w:rFonts w:ascii="Arial" w:eastAsia="Calibri" w:hAnsi="Arial" w:cs="Calibri"/>
      <w:sz w:val="22"/>
      <w:szCs w:val="22"/>
    </w:rPr>
  </w:style>
  <w:style w:type="paragraph" w:styleId="BalloonText">
    <w:name w:val="Balloon Text"/>
    <w:basedOn w:val="Normal"/>
    <w:link w:val="BalloonTextChar"/>
    <w:rsid w:val="00DF14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140B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caption" w:semiHidden="1" w:unhideWhenUsed="1" w:qFormat="1"/>
    <w:lsdException w:name="Default Paragraph Font" w:uiPriority="1"/>
    <w:lsdException w:name="Body Text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698E"/>
    <w:rPr>
      <w:rFonts w:ascii="Arial" w:eastAsia="Times New Roman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rsid w:val="009A698E"/>
    <w:pPr>
      <w:keepNext/>
      <w:numPr>
        <w:numId w:val="24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rsid w:val="009A698E"/>
    <w:pPr>
      <w:keepNext/>
      <w:numPr>
        <w:ilvl w:val="1"/>
        <w:numId w:val="24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rsid w:val="009A698E"/>
    <w:pPr>
      <w:keepNext/>
      <w:numPr>
        <w:ilvl w:val="2"/>
        <w:numId w:val="24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9A698E"/>
    <w:pPr>
      <w:keepNext/>
      <w:numPr>
        <w:ilvl w:val="3"/>
        <w:numId w:val="24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9A698E"/>
    <w:pPr>
      <w:keepNext/>
      <w:numPr>
        <w:ilvl w:val="4"/>
        <w:numId w:val="24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9A698E"/>
    <w:pPr>
      <w:numPr>
        <w:ilvl w:val="5"/>
        <w:numId w:val="24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9A698E"/>
    <w:pPr>
      <w:numPr>
        <w:ilvl w:val="6"/>
        <w:numId w:val="24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9A698E"/>
    <w:pPr>
      <w:numPr>
        <w:ilvl w:val="7"/>
        <w:numId w:val="2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9A698E"/>
    <w:pPr>
      <w:numPr>
        <w:ilvl w:val="8"/>
        <w:numId w:val="24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6F0C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FooterChar">
    <w:name w:val="Footer Char"/>
    <w:link w:val="Footer"/>
    <w:rsid w:val="00453AD0"/>
    <w:rPr>
      <w:rFonts w:ascii="Arial" w:eastAsia="Times New Roman" w:hAnsi="Arial"/>
      <w:sz w:val="18"/>
    </w:rPr>
  </w:style>
  <w:style w:type="paragraph" w:styleId="Footer">
    <w:name w:val="footer"/>
    <w:basedOn w:val="Normal"/>
    <w:link w:val="FooterChar"/>
    <w:rsid w:val="009A698E"/>
    <w:pPr>
      <w:tabs>
        <w:tab w:val="center" w:pos="4820"/>
        <w:tab w:val="right" w:pos="9639"/>
      </w:tabs>
      <w:jc w:val="both"/>
    </w:pPr>
    <w:rPr>
      <w:sz w:val="18"/>
      <w:szCs w:val="20"/>
      <w:lang w:eastAsia="en-GB"/>
    </w:rPr>
  </w:style>
  <w:style w:type="paragraph" w:styleId="Header">
    <w:name w:val="header"/>
    <w:basedOn w:val="Normal"/>
    <w:rsid w:val="009A698E"/>
    <w:pPr>
      <w:tabs>
        <w:tab w:val="center" w:pos="4820"/>
        <w:tab w:val="right" w:pos="9639"/>
      </w:tabs>
      <w:jc w:val="both"/>
    </w:pPr>
    <w:rPr>
      <w:szCs w:val="20"/>
      <w:lang w:eastAsia="en-GB"/>
    </w:rPr>
  </w:style>
  <w:style w:type="paragraph" w:styleId="DocumentMap">
    <w:name w:val="Document Map"/>
    <w:basedOn w:val="Normal"/>
    <w:semiHidden/>
    <w:rsid w:val="009A698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rsid w:val="0024428A"/>
    <w:rPr>
      <w:b/>
      <w:bCs/>
    </w:rPr>
  </w:style>
  <w:style w:type="paragraph" w:customStyle="1" w:styleId="Agenda1">
    <w:name w:val="Agenda 1"/>
    <w:basedOn w:val="Normal"/>
    <w:qFormat/>
    <w:rsid w:val="00922D20"/>
    <w:pPr>
      <w:numPr>
        <w:numId w:val="28"/>
      </w:numPr>
      <w:spacing w:before="120" w:after="120"/>
      <w:jc w:val="both"/>
    </w:pPr>
    <w:rPr>
      <w:szCs w:val="20"/>
    </w:rPr>
  </w:style>
  <w:style w:type="paragraph" w:customStyle="1" w:styleId="Agenda2">
    <w:name w:val="Agenda 2"/>
    <w:basedOn w:val="Normal"/>
    <w:qFormat/>
    <w:rsid w:val="00922D20"/>
    <w:pPr>
      <w:numPr>
        <w:ilvl w:val="1"/>
        <w:numId w:val="28"/>
      </w:numPr>
      <w:spacing w:after="60"/>
    </w:pPr>
    <w:rPr>
      <w:rFonts w:eastAsia="MS Mincho"/>
      <w:lang w:eastAsia="ja-JP"/>
    </w:rPr>
  </w:style>
  <w:style w:type="character" w:customStyle="1" w:styleId="BodyTextChar">
    <w:name w:val="Body Text Char"/>
    <w:link w:val="BodyText"/>
    <w:rsid w:val="00456F0C"/>
    <w:rPr>
      <w:rFonts w:ascii="Arial" w:eastAsia="Calibri" w:hAnsi="Arial" w:cs="Calibri"/>
      <w:sz w:val="22"/>
      <w:szCs w:val="22"/>
    </w:rPr>
  </w:style>
  <w:style w:type="paragraph" w:styleId="BalloonText">
    <w:name w:val="Balloon Text"/>
    <w:basedOn w:val="Normal"/>
    <w:link w:val="BalloonTextChar"/>
    <w:rsid w:val="00DF14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140B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399</Words>
  <Characters>2276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Committee Provisional Agenda EEP7</vt:lpstr>
    </vt:vector>
  </TitlesOfParts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Committee Provisional Agenda EEP7</dc:title>
  <dc:creator>Mike Hadley</dc:creator>
  <cp:lastModifiedBy>Mike Hadley (Home)</cp:lastModifiedBy>
  <cp:revision>3</cp:revision>
  <cp:lastPrinted>2012-04-16T09:42:00Z</cp:lastPrinted>
  <dcterms:created xsi:type="dcterms:W3CDTF">2012-04-16T17:18:00Z</dcterms:created>
  <dcterms:modified xsi:type="dcterms:W3CDTF">2012-04-16T17:20:00Z</dcterms:modified>
</cp:coreProperties>
</file>